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[Votre nom]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[Votre adresse]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Tribunal de Grande Instance de [ville]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Monsieur le Juge d’Application des Peines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[adresse]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[Votre ville], le 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Objet : demande de déménagement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Je fais l’objet d’une condamnation à porter un bracelet électronique, et à ce titre, je sollicite votre accord pour déménager dans la ville de [ville où vous voulez déménager].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 effet, je [expliquez ici les raisons qui vous poussent à vouloir déménager]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Je vous remercie par avance pour l’attention que vous porterez à ma demande et vous prie de croire, Madame, Monsieur, à ma considération sincère.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[votre nom]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